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96" w:rsidRDefault="00C22F96" w:rsidP="00C22F96">
      <w:pPr>
        <w:pStyle w:val="100"/>
        <w:rPr>
          <w:b w:val="0"/>
        </w:rPr>
      </w:pPr>
      <w:r>
        <w:rPr>
          <w:b w:val="0"/>
        </w:rPr>
        <w:t xml:space="preserve">Проект № </w:t>
      </w:r>
      <w:r w:rsidR="00644857">
        <w:rPr>
          <w:b w:val="0"/>
        </w:rPr>
        <w:t>15</w:t>
      </w:r>
      <w:r>
        <w:rPr>
          <w:b w:val="0"/>
        </w:rPr>
        <w:t>-пр</w:t>
      </w:r>
    </w:p>
    <w:p w:rsidR="00C22F96" w:rsidRDefault="00C22F96" w:rsidP="00C22F96">
      <w:pPr>
        <w:pStyle w:val="100"/>
        <w:rPr>
          <w:b w:val="0"/>
        </w:rPr>
      </w:pPr>
    </w:p>
    <w:p w:rsidR="00C22F96" w:rsidRDefault="00C22F96" w:rsidP="00C22F96">
      <w:pPr>
        <w:pStyle w:val="11"/>
      </w:pPr>
      <w:r>
        <w:t>ЗАКОН НЕНЕЦКОГО АВТОНОМНОГО ОКРУГА</w:t>
      </w:r>
    </w:p>
    <w:p w:rsidR="00035334" w:rsidRDefault="00C22F96" w:rsidP="00462889">
      <w:pPr>
        <w:pStyle w:val="12"/>
        <w:spacing w:before="600"/>
      </w:pPr>
      <w:r>
        <w:t xml:space="preserve">О внесении изменений в </w:t>
      </w:r>
      <w:r w:rsidR="00035334">
        <w:t xml:space="preserve">отдельные </w:t>
      </w:r>
      <w:r>
        <w:t>закон</w:t>
      </w:r>
      <w:r w:rsidR="00035334">
        <w:t>ы</w:t>
      </w:r>
      <w:r>
        <w:t xml:space="preserve"> </w:t>
      </w:r>
    </w:p>
    <w:p w:rsidR="00C22F96" w:rsidRPr="00D85E58" w:rsidRDefault="00C22F96" w:rsidP="00C22F96">
      <w:pPr>
        <w:pStyle w:val="12"/>
        <w:spacing w:before="600"/>
        <w:rPr>
          <w:szCs w:val="28"/>
        </w:rPr>
      </w:pPr>
      <w:r>
        <w:t xml:space="preserve">Ненецкого автономного округа </w:t>
      </w:r>
    </w:p>
    <w:p w:rsidR="00C22F96" w:rsidRDefault="00C22F96" w:rsidP="00462889">
      <w:pPr>
        <w:pStyle w:val="13"/>
        <w:spacing w:before="800"/>
      </w:pPr>
      <w:r w:rsidRPr="00032F11">
        <w:t>Для принятия в первом чтении</w:t>
      </w:r>
      <w:r>
        <w:t xml:space="preserve">                                                   «___» _________ 2023 года</w:t>
      </w:r>
    </w:p>
    <w:p w:rsidR="00C22F96" w:rsidRDefault="00C22F96" w:rsidP="006031BB">
      <w:pPr>
        <w:pStyle w:val="23"/>
        <w:spacing w:before="0" w:beforeAutospacing="0" w:after="240" w:afterAutospacing="0"/>
        <w:contextualSpacing w:val="0"/>
      </w:pPr>
      <w:r>
        <w:t>Статья 1</w:t>
      </w:r>
    </w:p>
    <w:p w:rsidR="0036277E" w:rsidRDefault="0036277E" w:rsidP="0036277E">
      <w:pPr>
        <w:pStyle w:val="a8"/>
        <w:autoSpaceDE w:val="0"/>
        <w:autoSpaceDN w:val="0"/>
        <w:adjustRightInd w:val="0"/>
        <w:spacing w:after="120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Внести в закон Ненецкого автономного округа от 11 декабря 2002 года № 382-оз «О здравоохранении в Ненецком автономном округе» (в редакции закона округа от 26 апреля 2023 года № 402-оз) следующие изменения:</w:t>
      </w:r>
    </w:p>
    <w:p w:rsidR="0036277E" w:rsidRPr="00832F2E" w:rsidRDefault="0036277E" w:rsidP="00462889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832F2E">
        <w:rPr>
          <w:sz w:val="24"/>
          <w:szCs w:val="24"/>
        </w:rPr>
        <w:t>в пункте 3 статьи 12 слова «</w:t>
      </w:r>
      <w:r w:rsidRPr="00832F2E">
        <w:rPr>
          <w:rFonts w:eastAsiaTheme="minorHAnsi"/>
          <w:sz w:val="24"/>
          <w:szCs w:val="24"/>
          <w:lang w:eastAsia="en-US"/>
        </w:rPr>
        <w:t>, а также ведомственные целевые программы в области здравоохранения» исключить;</w:t>
      </w:r>
    </w:p>
    <w:p w:rsidR="0036277E" w:rsidRPr="00832F2E" w:rsidRDefault="0036277E" w:rsidP="00462889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240"/>
        <w:ind w:left="0" w:firstLine="709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832F2E">
        <w:rPr>
          <w:rFonts w:eastAsiaTheme="minorHAnsi"/>
          <w:sz w:val="24"/>
          <w:szCs w:val="24"/>
          <w:lang w:eastAsia="en-US"/>
        </w:rPr>
        <w:t>пункт 3 статьи 20 признать утратившим силу.</w:t>
      </w:r>
    </w:p>
    <w:p w:rsidR="00035334" w:rsidRPr="001936DC" w:rsidRDefault="001936DC" w:rsidP="006031BB">
      <w:pPr>
        <w:pStyle w:val="a8"/>
        <w:autoSpaceDE w:val="0"/>
        <w:autoSpaceDN w:val="0"/>
        <w:adjustRightInd w:val="0"/>
        <w:spacing w:after="240"/>
        <w:ind w:left="0" w:firstLine="709"/>
        <w:contextualSpacing w:val="0"/>
        <w:jc w:val="both"/>
        <w:rPr>
          <w:b/>
          <w:sz w:val="24"/>
          <w:szCs w:val="24"/>
        </w:rPr>
      </w:pPr>
      <w:r w:rsidRPr="001936DC">
        <w:rPr>
          <w:b/>
          <w:sz w:val="24"/>
          <w:szCs w:val="24"/>
        </w:rPr>
        <w:t>Статья 2</w:t>
      </w:r>
    </w:p>
    <w:p w:rsidR="0036277E" w:rsidRDefault="0036277E" w:rsidP="0036277E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13367F">
        <w:rPr>
          <w:sz w:val="24"/>
          <w:szCs w:val="24"/>
        </w:rPr>
        <w:t>Внести в закон Не</w:t>
      </w:r>
      <w:r w:rsidRPr="0013367F">
        <w:rPr>
          <w:bCs/>
          <w:sz w:val="24"/>
          <w:szCs w:val="24"/>
        </w:rPr>
        <w:t>нецкого автон</w:t>
      </w:r>
      <w:r>
        <w:rPr>
          <w:bCs/>
          <w:sz w:val="24"/>
          <w:szCs w:val="24"/>
        </w:rPr>
        <w:t xml:space="preserve">омного округа </w:t>
      </w:r>
      <w:r w:rsidRPr="007C6310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24 декабря 2007 года № 177-оз «О бюджетном процессе в Ненецком автономном округе» (в редакции закона округа от 5 июля 2023 года № 421-оз) </w:t>
      </w:r>
      <w:r w:rsidRPr="007C6310">
        <w:rPr>
          <w:sz w:val="24"/>
          <w:szCs w:val="24"/>
        </w:rPr>
        <w:t>следующ</w:t>
      </w:r>
      <w:r>
        <w:rPr>
          <w:sz w:val="24"/>
          <w:szCs w:val="24"/>
        </w:rPr>
        <w:t>и</w:t>
      </w:r>
      <w:r w:rsidRPr="007C6310">
        <w:rPr>
          <w:sz w:val="24"/>
          <w:szCs w:val="24"/>
        </w:rPr>
        <w:t>е изменени</w:t>
      </w:r>
      <w:r>
        <w:rPr>
          <w:sz w:val="24"/>
          <w:szCs w:val="24"/>
        </w:rPr>
        <w:t>я</w:t>
      </w:r>
      <w:r w:rsidRPr="007C6310">
        <w:rPr>
          <w:sz w:val="24"/>
          <w:szCs w:val="24"/>
        </w:rPr>
        <w:t>:</w:t>
      </w:r>
    </w:p>
    <w:p w:rsidR="0036277E" w:rsidRDefault="0036277E" w:rsidP="00462889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1) в пункте 19 части 2 статьи 6 слова «</w:t>
      </w:r>
      <w:r w:rsidR="00936A5E">
        <w:rPr>
          <w:sz w:val="24"/>
          <w:szCs w:val="24"/>
        </w:rPr>
        <w:t xml:space="preserve">, </w:t>
      </w:r>
      <w:r>
        <w:rPr>
          <w:rFonts w:eastAsiaTheme="minorHAnsi"/>
          <w:sz w:val="24"/>
          <w:szCs w:val="24"/>
          <w:lang w:eastAsia="en-US"/>
        </w:rPr>
        <w:t>установления порядка разработки, утверждения и реализации ведомственных целевых программ» исключить;</w:t>
      </w:r>
    </w:p>
    <w:p w:rsidR="008F1503" w:rsidRDefault="0036277E" w:rsidP="00462889">
      <w:pPr>
        <w:autoSpaceDE w:val="0"/>
        <w:autoSpaceDN w:val="0"/>
        <w:adjustRightInd w:val="0"/>
        <w:spacing w:after="24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2) статью 16 признать утратившей силу. </w:t>
      </w:r>
    </w:p>
    <w:p w:rsidR="008F1503" w:rsidRPr="00747C04" w:rsidRDefault="00747C04" w:rsidP="00747C04">
      <w:pPr>
        <w:tabs>
          <w:tab w:val="left" w:pos="993"/>
        </w:tabs>
        <w:autoSpaceDE w:val="0"/>
        <w:autoSpaceDN w:val="0"/>
        <w:adjustRightInd w:val="0"/>
        <w:spacing w:after="240"/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 w:rsidRPr="00747C04">
        <w:rPr>
          <w:rFonts w:eastAsiaTheme="minorHAnsi"/>
          <w:b/>
          <w:sz w:val="24"/>
          <w:szCs w:val="24"/>
          <w:lang w:eastAsia="en-US"/>
        </w:rPr>
        <w:t>Статья 3</w:t>
      </w:r>
    </w:p>
    <w:p w:rsidR="006F2CA2" w:rsidRDefault="006F2CA2" w:rsidP="006F2CA2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закон Ненецкого автономного округа от 13 марта 2008 года № 14-оз «Об объектах культурного наследия (памятниках истории и культуры), расположенных на территории Ненецкого автономного округа»</w:t>
      </w:r>
      <w:r w:rsidRPr="00C5571B">
        <w:rPr>
          <w:sz w:val="24"/>
          <w:szCs w:val="24"/>
        </w:rPr>
        <w:t xml:space="preserve"> </w:t>
      </w:r>
      <w:r>
        <w:rPr>
          <w:sz w:val="24"/>
          <w:szCs w:val="24"/>
        </w:rPr>
        <w:t>(в редакции закона округа от 29 сентября 2022 года № 346-оз) следующие изменения:</w:t>
      </w:r>
    </w:p>
    <w:p w:rsidR="006F2CA2" w:rsidRPr="006F2CA2" w:rsidRDefault="006F2CA2" w:rsidP="006F2CA2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120"/>
        <w:ind w:left="1066" w:hanging="357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6F2CA2">
        <w:rPr>
          <w:sz w:val="24"/>
          <w:szCs w:val="24"/>
        </w:rPr>
        <w:t xml:space="preserve">пункт 1 статьи 4 дополнить словами «, </w:t>
      </w:r>
      <w:r w:rsidRPr="006F2CA2">
        <w:rPr>
          <w:rFonts w:eastAsiaTheme="minorHAnsi"/>
          <w:sz w:val="24"/>
          <w:szCs w:val="24"/>
          <w:lang w:eastAsia="en-US"/>
        </w:rPr>
        <w:t>и контроль за их исполнением»;</w:t>
      </w:r>
    </w:p>
    <w:p w:rsidR="006F2CA2" w:rsidRPr="006F2CA2" w:rsidRDefault="006F2CA2" w:rsidP="006F2CA2">
      <w:pPr>
        <w:pStyle w:val="a8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статью 14 признать утратившей силу.</w:t>
      </w:r>
    </w:p>
    <w:p w:rsidR="006F2CA2" w:rsidRDefault="006F2CA2" w:rsidP="006F2CA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6F2CA2" w:rsidRDefault="006F2CA2" w:rsidP="006F2CA2">
      <w:pPr>
        <w:pStyle w:val="a8"/>
        <w:autoSpaceDE w:val="0"/>
        <w:autoSpaceDN w:val="0"/>
        <w:adjustRightInd w:val="0"/>
        <w:spacing w:after="240"/>
        <w:ind w:left="0" w:firstLine="709"/>
        <w:contextualSpacing w:val="0"/>
        <w:jc w:val="both"/>
        <w:rPr>
          <w:b/>
          <w:sz w:val="24"/>
          <w:szCs w:val="24"/>
        </w:rPr>
      </w:pPr>
      <w:r w:rsidRPr="00747C04">
        <w:rPr>
          <w:b/>
          <w:sz w:val="24"/>
          <w:szCs w:val="24"/>
        </w:rPr>
        <w:t>Статья 4</w:t>
      </w:r>
    </w:p>
    <w:p w:rsidR="00F932DF" w:rsidRDefault="00F932DF" w:rsidP="00462889">
      <w:pPr>
        <w:autoSpaceDE w:val="0"/>
        <w:autoSpaceDN w:val="0"/>
        <w:adjustRightInd w:val="0"/>
        <w:spacing w:after="24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Внести в закон Ненецкого автономного округа от 28 июня 2010 года № 38-оз «О договорах и соглашениях Ненецкого автономного округа» (в редакции закона округа от 1 июля 2022 года № 338-оз) изменение</w:t>
      </w:r>
      <w:r w:rsidR="00462889">
        <w:rPr>
          <w:sz w:val="24"/>
          <w:szCs w:val="24"/>
        </w:rPr>
        <w:t>,</w:t>
      </w:r>
      <w:r>
        <w:rPr>
          <w:sz w:val="24"/>
          <w:szCs w:val="24"/>
        </w:rPr>
        <w:t xml:space="preserve"> исключив в пункте 1 части 1 статьи 6 слова «</w:t>
      </w:r>
      <w:r w:rsidR="00462889">
        <w:rPr>
          <w:rFonts w:eastAsiaTheme="minorHAnsi"/>
          <w:sz w:val="24"/>
          <w:szCs w:val="24"/>
          <w:lang w:eastAsia="en-US"/>
        </w:rPr>
        <w:t>и </w:t>
      </w:r>
      <w:r>
        <w:rPr>
          <w:rFonts w:eastAsiaTheme="minorHAnsi"/>
          <w:sz w:val="24"/>
          <w:szCs w:val="24"/>
          <w:lang w:eastAsia="en-US"/>
        </w:rPr>
        <w:t>ведомственных целевых программ».</w:t>
      </w:r>
    </w:p>
    <w:p w:rsidR="006F2CA2" w:rsidRPr="00340C18" w:rsidRDefault="006F2CA2" w:rsidP="006F2CA2">
      <w:pPr>
        <w:autoSpaceDE w:val="0"/>
        <w:autoSpaceDN w:val="0"/>
        <w:adjustRightInd w:val="0"/>
        <w:spacing w:after="240"/>
        <w:ind w:firstLine="709"/>
        <w:jc w:val="both"/>
        <w:rPr>
          <w:b/>
          <w:sz w:val="24"/>
          <w:szCs w:val="24"/>
        </w:rPr>
      </w:pPr>
      <w:r w:rsidRPr="00340C18">
        <w:rPr>
          <w:b/>
          <w:sz w:val="24"/>
          <w:szCs w:val="24"/>
        </w:rPr>
        <w:t>Статья 5</w:t>
      </w:r>
    </w:p>
    <w:p w:rsidR="00F932DF" w:rsidRDefault="00F932DF" w:rsidP="00F932DF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статью 13 закона Ненецкого автономного округа от 19 апреля 2011 года № 20-оз «О государственной поддержке социально ориентированных </w:t>
      </w:r>
      <w:r>
        <w:rPr>
          <w:sz w:val="24"/>
          <w:szCs w:val="24"/>
        </w:rPr>
        <w:lastRenderedPageBreak/>
        <w:t>некоммерческих организаций» (в редакции закона округа от 29 марта 2019 года № 59-оз) следующие изменения:</w:t>
      </w:r>
    </w:p>
    <w:p w:rsidR="00F932DF" w:rsidRPr="008F1503" w:rsidRDefault="00F932DF" w:rsidP="00462889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 w:val="0"/>
        <w:jc w:val="both"/>
        <w:outlineLvl w:val="0"/>
        <w:rPr>
          <w:rFonts w:eastAsiaTheme="minorHAnsi"/>
          <w:bCs/>
          <w:sz w:val="24"/>
          <w:szCs w:val="24"/>
          <w:lang w:eastAsia="en-US"/>
        </w:rPr>
      </w:pPr>
      <w:r w:rsidRPr="008F1503">
        <w:rPr>
          <w:sz w:val="24"/>
          <w:szCs w:val="24"/>
        </w:rPr>
        <w:t>в наименовании статьи слова «</w:t>
      </w:r>
      <w:r w:rsidRPr="008F1503">
        <w:rPr>
          <w:rFonts w:eastAsiaTheme="minorHAnsi"/>
          <w:bCs/>
          <w:sz w:val="24"/>
          <w:szCs w:val="24"/>
          <w:lang w:eastAsia="en-US"/>
        </w:rPr>
        <w:t xml:space="preserve">и ведомственная целевая программа» </w:t>
      </w:r>
      <w:r w:rsidR="006F2CA2">
        <w:rPr>
          <w:rFonts w:eastAsiaTheme="minorHAnsi"/>
          <w:bCs/>
          <w:sz w:val="24"/>
          <w:szCs w:val="24"/>
          <w:lang w:eastAsia="en-US"/>
        </w:rPr>
        <w:t>заменить словами «Ненецкого автономного округа»</w:t>
      </w:r>
      <w:r w:rsidRPr="008F1503">
        <w:rPr>
          <w:rFonts w:eastAsiaTheme="minorHAnsi"/>
          <w:bCs/>
          <w:sz w:val="24"/>
          <w:szCs w:val="24"/>
          <w:lang w:eastAsia="en-US"/>
        </w:rPr>
        <w:t>;</w:t>
      </w:r>
    </w:p>
    <w:p w:rsidR="00F932DF" w:rsidRPr="008F1503" w:rsidRDefault="00F932DF" w:rsidP="00462889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 w:val="0"/>
        <w:jc w:val="both"/>
        <w:outlineLvl w:val="0"/>
        <w:rPr>
          <w:rFonts w:eastAsiaTheme="minorHAnsi"/>
          <w:bCs/>
          <w:sz w:val="24"/>
          <w:szCs w:val="24"/>
          <w:lang w:eastAsia="en-US"/>
        </w:rPr>
      </w:pPr>
      <w:r w:rsidRPr="008F1503">
        <w:rPr>
          <w:rFonts w:eastAsiaTheme="minorHAnsi"/>
          <w:bCs/>
          <w:sz w:val="24"/>
          <w:szCs w:val="24"/>
          <w:lang w:eastAsia="en-US"/>
        </w:rPr>
        <w:t>часть 2 признать утратившей силу;</w:t>
      </w:r>
    </w:p>
    <w:p w:rsidR="00F932DF" w:rsidRDefault="00F932DF" w:rsidP="00462889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240"/>
        <w:ind w:left="0" w:firstLine="709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8F1503">
        <w:rPr>
          <w:rFonts w:eastAsiaTheme="minorHAnsi"/>
          <w:bCs/>
          <w:sz w:val="24"/>
          <w:szCs w:val="24"/>
          <w:lang w:eastAsia="en-US"/>
        </w:rPr>
        <w:t>в части 3 слова «</w:t>
      </w:r>
      <w:r w:rsidRPr="008F1503">
        <w:rPr>
          <w:rFonts w:eastAsiaTheme="minorHAnsi"/>
          <w:sz w:val="24"/>
          <w:szCs w:val="24"/>
          <w:lang w:eastAsia="en-US"/>
        </w:rPr>
        <w:t>и ведомственная целевая программа определяют» заменить слов</w:t>
      </w:r>
      <w:r w:rsidR="006F2CA2">
        <w:rPr>
          <w:rFonts w:eastAsiaTheme="minorHAnsi"/>
          <w:sz w:val="24"/>
          <w:szCs w:val="24"/>
          <w:lang w:eastAsia="en-US"/>
        </w:rPr>
        <w:t>ами</w:t>
      </w:r>
      <w:r w:rsidRPr="008F1503">
        <w:rPr>
          <w:rFonts w:eastAsiaTheme="minorHAnsi"/>
          <w:sz w:val="24"/>
          <w:szCs w:val="24"/>
          <w:lang w:eastAsia="en-US"/>
        </w:rPr>
        <w:t xml:space="preserve"> «</w:t>
      </w:r>
      <w:r w:rsidR="006F2CA2">
        <w:rPr>
          <w:rFonts w:eastAsiaTheme="minorHAnsi"/>
          <w:sz w:val="24"/>
          <w:szCs w:val="24"/>
          <w:lang w:eastAsia="en-US"/>
        </w:rPr>
        <w:t xml:space="preserve">Ненецкого автономного округа </w:t>
      </w:r>
      <w:r w:rsidRPr="008F1503">
        <w:rPr>
          <w:rFonts w:eastAsiaTheme="minorHAnsi"/>
          <w:sz w:val="24"/>
          <w:szCs w:val="24"/>
          <w:lang w:eastAsia="en-US"/>
        </w:rPr>
        <w:t xml:space="preserve">определяет», слова «и ведомственные целевые программы» </w:t>
      </w:r>
      <w:r w:rsidR="006F2CA2">
        <w:rPr>
          <w:rFonts w:eastAsiaTheme="minorHAnsi"/>
          <w:sz w:val="24"/>
          <w:szCs w:val="24"/>
          <w:lang w:eastAsia="en-US"/>
        </w:rPr>
        <w:t>заменить словами «Ненецкого автономного округа»</w:t>
      </w:r>
      <w:r w:rsidRPr="008F1503">
        <w:rPr>
          <w:rFonts w:eastAsiaTheme="minorHAnsi"/>
          <w:sz w:val="24"/>
          <w:szCs w:val="24"/>
          <w:lang w:eastAsia="en-US"/>
        </w:rPr>
        <w:t>.</w:t>
      </w:r>
    </w:p>
    <w:p w:rsidR="006F2CA2" w:rsidRDefault="006F2CA2" w:rsidP="00462889">
      <w:pPr>
        <w:autoSpaceDE w:val="0"/>
        <w:autoSpaceDN w:val="0"/>
        <w:adjustRightInd w:val="0"/>
        <w:spacing w:after="240"/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 w:rsidRPr="005D5C3D">
        <w:rPr>
          <w:rFonts w:eastAsiaTheme="minorHAnsi"/>
          <w:b/>
          <w:sz w:val="24"/>
          <w:szCs w:val="24"/>
          <w:lang w:eastAsia="en-US"/>
        </w:rPr>
        <w:t xml:space="preserve">Статья 6 </w:t>
      </w:r>
    </w:p>
    <w:p w:rsidR="005D5C3D" w:rsidRDefault="00C57E6B" w:rsidP="00462889">
      <w:pPr>
        <w:autoSpaceDE w:val="0"/>
        <w:autoSpaceDN w:val="0"/>
        <w:adjustRightInd w:val="0"/>
        <w:spacing w:after="24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Внести в закон Ненецкого автономного округа от 22 сентября 2011 года № 66-оз «О государственной поддержке добровольной пожарной охраны в Ненецком автономном округе» (в редакции закона округа </w:t>
      </w:r>
      <w:r w:rsidR="005D5C3D">
        <w:rPr>
          <w:sz w:val="24"/>
          <w:szCs w:val="24"/>
        </w:rPr>
        <w:t>от 29 сентября 2022 года № 347-оз) изменение, исключив в пункте 3 части 1 статьи 2 слова «</w:t>
      </w:r>
      <w:r w:rsidR="005D5C3D">
        <w:rPr>
          <w:rFonts w:eastAsiaTheme="minorHAnsi"/>
          <w:sz w:val="24"/>
          <w:szCs w:val="24"/>
          <w:lang w:eastAsia="en-US"/>
        </w:rPr>
        <w:t>и (или) ведомственной целевой программы округа».</w:t>
      </w:r>
    </w:p>
    <w:p w:rsidR="006F2CA2" w:rsidRDefault="006F2CA2" w:rsidP="006F2CA2">
      <w:pPr>
        <w:autoSpaceDE w:val="0"/>
        <w:autoSpaceDN w:val="0"/>
        <w:adjustRightInd w:val="0"/>
        <w:spacing w:after="24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A736B">
        <w:rPr>
          <w:b/>
          <w:sz w:val="24"/>
          <w:szCs w:val="24"/>
        </w:rPr>
        <w:t>Статья 7</w:t>
      </w:r>
      <w:r w:rsidRPr="00F932DF">
        <w:rPr>
          <w:rFonts w:eastAsiaTheme="minorHAnsi"/>
          <w:sz w:val="24"/>
          <w:szCs w:val="24"/>
          <w:lang w:eastAsia="en-US"/>
        </w:rPr>
        <w:t xml:space="preserve"> </w:t>
      </w:r>
    </w:p>
    <w:p w:rsidR="00F932DF" w:rsidRDefault="00F932DF" w:rsidP="00F932DF">
      <w:pPr>
        <w:pStyle w:val="a8"/>
        <w:autoSpaceDE w:val="0"/>
        <w:autoSpaceDN w:val="0"/>
        <w:adjustRightInd w:val="0"/>
        <w:spacing w:after="120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Внести в закон Ненецкого автономного округа от 18 марта 2013 года № 4-оз «О ненецком языке на территории Ненецкого автономного округа» (в редакции закона округа от 13 марта 2019 года № 49-оз) следующие изменения:</w:t>
      </w:r>
    </w:p>
    <w:p w:rsidR="00F932DF" w:rsidRPr="00F932DF" w:rsidRDefault="00F932DF" w:rsidP="00462889">
      <w:pPr>
        <w:pStyle w:val="a8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статье 7:</w:t>
      </w:r>
    </w:p>
    <w:p w:rsidR="00F932DF" w:rsidRPr="00A30DE7" w:rsidRDefault="00F932DF" w:rsidP="00F932DF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а) </w:t>
      </w:r>
      <w:r w:rsidRPr="00A30DE7">
        <w:rPr>
          <w:sz w:val="24"/>
          <w:szCs w:val="24"/>
        </w:rPr>
        <w:t>в абзаце первом части 1 слова «</w:t>
      </w:r>
      <w:r w:rsidRPr="00A30DE7">
        <w:rPr>
          <w:rFonts w:eastAsiaTheme="minorHAnsi"/>
          <w:sz w:val="24"/>
          <w:szCs w:val="24"/>
          <w:lang w:eastAsia="en-US"/>
        </w:rPr>
        <w:t>и ведомственные целевые программы» заменить словами «Ненецкого автономного округа»;</w:t>
      </w:r>
    </w:p>
    <w:p w:rsidR="00F932DF" w:rsidRDefault="00F932DF" w:rsidP="00F932DF">
      <w:pPr>
        <w:pStyle w:val="a8"/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б) </w:t>
      </w:r>
      <w:r w:rsidRPr="00A30DE7">
        <w:rPr>
          <w:rFonts w:eastAsiaTheme="minorHAnsi"/>
          <w:sz w:val="24"/>
          <w:szCs w:val="24"/>
          <w:lang w:eastAsia="en-US"/>
        </w:rPr>
        <w:t>в части 2 слова «и ведомственных целевых программ» заменить словами «Ненецкого автономного округа»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F932DF" w:rsidRPr="00A30DE7" w:rsidRDefault="00F932DF" w:rsidP="00462889">
      <w:pPr>
        <w:pStyle w:val="a8"/>
        <w:tabs>
          <w:tab w:val="left" w:pos="993"/>
        </w:tabs>
        <w:autoSpaceDE w:val="0"/>
        <w:autoSpaceDN w:val="0"/>
        <w:adjustRightInd w:val="0"/>
        <w:spacing w:after="240"/>
        <w:ind w:left="0" w:firstLine="709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в части 4 статьи 8</w:t>
      </w:r>
      <w:r w:rsidR="00462889">
        <w:rPr>
          <w:rFonts w:eastAsiaTheme="minorHAnsi"/>
          <w:sz w:val="24"/>
          <w:szCs w:val="24"/>
          <w:lang w:eastAsia="en-US"/>
        </w:rPr>
        <w:t xml:space="preserve"> слова </w:t>
      </w:r>
      <w:r w:rsidR="00462889">
        <w:rPr>
          <w:sz w:val="24"/>
          <w:szCs w:val="24"/>
        </w:rPr>
        <w:t>«государственной власти» исключить.</w:t>
      </w:r>
    </w:p>
    <w:p w:rsidR="006F2CA2" w:rsidRPr="00A30DE7" w:rsidRDefault="006F2CA2" w:rsidP="006F2CA2">
      <w:pPr>
        <w:autoSpaceDE w:val="0"/>
        <w:autoSpaceDN w:val="0"/>
        <w:adjustRightInd w:val="0"/>
        <w:spacing w:after="240"/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 w:rsidRPr="00A30DE7">
        <w:rPr>
          <w:rFonts w:eastAsiaTheme="minorHAnsi"/>
          <w:b/>
          <w:sz w:val="24"/>
          <w:szCs w:val="24"/>
          <w:lang w:eastAsia="en-US"/>
        </w:rPr>
        <w:t>Статья 8</w:t>
      </w:r>
    </w:p>
    <w:p w:rsidR="00F932DF" w:rsidRDefault="00F932DF" w:rsidP="00F932DF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Внести в закон Ненецкого автономного округа от 6 июня 2014 года </w:t>
      </w:r>
      <w:r w:rsidR="0044050D">
        <w:rPr>
          <w:rFonts w:eastAsiaTheme="minorHAnsi"/>
          <w:sz w:val="24"/>
          <w:szCs w:val="24"/>
          <w:lang w:eastAsia="en-US"/>
        </w:rPr>
        <w:t xml:space="preserve">№ 46-оз </w:t>
      </w:r>
      <w:r>
        <w:rPr>
          <w:rFonts w:eastAsiaTheme="minorHAnsi"/>
          <w:sz w:val="24"/>
          <w:szCs w:val="24"/>
          <w:lang w:eastAsia="en-US"/>
        </w:rPr>
        <w:t>«О государственной поддержке потребительской кооперации в сельских населенных пунктах Ненецкого автономного округа» следующие изменения:</w:t>
      </w:r>
    </w:p>
    <w:p w:rsidR="00F932DF" w:rsidRDefault="00F932DF" w:rsidP="00462889">
      <w:pPr>
        <w:pStyle w:val="a6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в пункте 4 части 2 статьи 4 слова «государственной власти» исключить</w:t>
      </w:r>
      <w:r w:rsidRPr="00BA065F">
        <w:rPr>
          <w:sz w:val="24"/>
          <w:szCs w:val="24"/>
        </w:rPr>
        <w:t>;</w:t>
      </w:r>
    </w:p>
    <w:p w:rsidR="00F932DF" w:rsidRPr="005D5C3D" w:rsidRDefault="00F932DF" w:rsidP="00462889">
      <w:pPr>
        <w:autoSpaceDE w:val="0"/>
        <w:autoSpaceDN w:val="0"/>
        <w:adjustRightInd w:val="0"/>
        <w:spacing w:after="240"/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sz w:val="24"/>
          <w:szCs w:val="24"/>
        </w:rPr>
        <w:t>2) в части 1 статьи 6 слова «и ведомственными» исключить</w:t>
      </w:r>
      <w:r w:rsidRPr="00BA065F">
        <w:rPr>
          <w:sz w:val="24"/>
          <w:szCs w:val="24"/>
        </w:rPr>
        <w:t>.</w:t>
      </w:r>
    </w:p>
    <w:p w:rsidR="00C22F96" w:rsidRDefault="00C22F96" w:rsidP="00C22F96">
      <w:pPr>
        <w:pStyle w:val="30"/>
        <w:spacing w:before="240" w:after="240"/>
        <w:rPr>
          <w:b/>
        </w:rPr>
      </w:pPr>
      <w:r>
        <w:rPr>
          <w:b/>
        </w:rPr>
        <w:t xml:space="preserve">Статья </w:t>
      </w:r>
      <w:r w:rsidR="00C5571B">
        <w:rPr>
          <w:b/>
        </w:rPr>
        <w:t>9</w:t>
      </w:r>
      <w:r>
        <w:rPr>
          <w:b/>
        </w:rPr>
        <w:t xml:space="preserve"> </w:t>
      </w:r>
    </w:p>
    <w:p w:rsidR="00C22F96" w:rsidRDefault="00C22F96" w:rsidP="00C22F96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jc w:val="both"/>
      </w:pPr>
      <w:r w:rsidRPr="00A828E6">
        <w:rPr>
          <w:sz w:val="24"/>
          <w:szCs w:val="24"/>
        </w:rPr>
        <w:t>Настоящий закон вступает в силу со дня его официального опубликования</w:t>
      </w:r>
      <w:r w:rsidRPr="0074489B">
        <w:rPr>
          <w:sz w:val="24"/>
          <w:szCs w:val="24"/>
        </w:rPr>
        <w:t>.</w:t>
      </w:r>
      <w: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20"/>
        <w:gridCol w:w="4454"/>
      </w:tblGrid>
      <w:tr w:rsidR="00C22F96" w:rsidTr="0087170A">
        <w:tc>
          <w:tcPr>
            <w:tcW w:w="4720" w:type="dxa"/>
            <w:hideMark/>
          </w:tcPr>
          <w:p w:rsidR="00C22F96" w:rsidRPr="00FA523C" w:rsidRDefault="00C22F96" w:rsidP="00462889">
            <w:pPr>
              <w:spacing w:before="1000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C22F96" w:rsidRDefault="00C22F96" w:rsidP="008717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C22F96" w:rsidRPr="00FA523C" w:rsidRDefault="002361D7" w:rsidP="0087170A">
            <w:pPr>
              <w:spacing w:before="1000" w:after="1000"/>
              <w:ind w:right="5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А.П. Чурсанов</w:t>
            </w:r>
          </w:p>
        </w:tc>
        <w:tc>
          <w:tcPr>
            <w:tcW w:w="4454" w:type="dxa"/>
            <w:hideMark/>
          </w:tcPr>
          <w:p w:rsidR="00C22F96" w:rsidRPr="00FA523C" w:rsidRDefault="00C22F96" w:rsidP="0087170A">
            <w:pPr>
              <w:spacing w:before="1000" w:line="276" w:lineRule="auto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lastRenderedPageBreak/>
              <w:t xml:space="preserve">              </w:t>
            </w:r>
            <w:r>
              <w:rPr>
                <w:b/>
                <w:sz w:val="24"/>
                <w:szCs w:val="24"/>
              </w:rPr>
              <w:t>Г</w:t>
            </w:r>
            <w:r w:rsidRPr="00FA523C">
              <w:rPr>
                <w:b/>
                <w:sz w:val="24"/>
                <w:szCs w:val="24"/>
              </w:rPr>
              <w:t xml:space="preserve">убернатор </w:t>
            </w:r>
          </w:p>
          <w:p w:rsidR="00C22F96" w:rsidRPr="00FA523C" w:rsidRDefault="00C22F96" w:rsidP="0087170A">
            <w:pPr>
              <w:spacing w:line="276" w:lineRule="auto"/>
              <w:ind w:right="-114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               Ненецкого автономного округа                          </w:t>
            </w:r>
          </w:p>
          <w:p w:rsidR="00C22F96" w:rsidRPr="00FA523C" w:rsidRDefault="00C22F96" w:rsidP="0087170A">
            <w:pPr>
              <w:spacing w:before="1000" w:after="720" w:line="276" w:lineRule="auto"/>
              <w:ind w:right="-11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Ю.В. </w:t>
            </w:r>
            <w:proofErr w:type="spellStart"/>
            <w:r>
              <w:rPr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C22F96" w:rsidRDefault="00C22F96" w:rsidP="00C22F96">
      <w:pPr>
        <w:pStyle w:val="52"/>
      </w:pPr>
      <w:r>
        <w:lastRenderedPageBreak/>
        <w:t>г. Нарьян-Мар</w:t>
      </w:r>
    </w:p>
    <w:p w:rsidR="00C22F96" w:rsidRDefault="00C22F96" w:rsidP="00C22F96">
      <w:pPr>
        <w:rPr>
          <w:sz w:val="24"/>
          <w:szCs w:val="24"/>
        </w:rPr>
      </w:pPr>
      <w:r>
        <w:rPr>
          <w:sz w:val="24"/>
          <w:szCs w:val="24"/>
        </w:rPr>
        <w:t xml:space="preserve">«___» _________ 2023 года </w:t>
      </w:r>
    </w:p>
    <w:p w:rsidR="00C22F96" w:rsidRDefault="00C22F96" w:rsidP="00C22F96">
      <w:pPr>
        <w:rPr>
          <w:b/>
          <w:sz w:val="24"/>
          <w:szCs w:val="24"/>
        </w:rPr>
      </w:pPr>
      <w:r>
        <w:rPr>
          <w:sz w:val="24"/>
          <w:szCs w:val="24"/>
        </w:rPr>
        <w:t>№ _____-</w:t>
      </w:r>
      <w:proofErr w:type="spellStart"/>
      <w:r>
        <w:rPr>
          <w:sz w:val="24"/>
          <w:szCs w:val="24"/>
        </w:rPr>
        <w:t>оз</w:t>
      </w:r>
      <w:proofErr w:type="spellEnd"/>
    </w:p>
    <w:p w:rsidR="00C22F96" w:rsidRDefault="00C22F96" w:rsidP="00C22F96">
      <w:pPr>
        <w:ind w:left="284" w:right="-142"/>
        <w:jc w:val="center"/>
        <w:rPr>
          <w:b/>
          <w:sz w:val="24"/>
          <w:szCs w:val="24"/>
        </w:rPr>
      </w:pPr>
    </w:p>
    <w:p w:rsidR="00C22F96" w:rsidRDefault="00C22F96" w:rsidP="00C22F96">
      <w:pPr>
        <w:ind w:left="284" w:right="-142"/>
        <w:jc w:val="center"/>
        <w:rPr>
          <w:b/>
          <w:sz w:val="24"/>
          <w:szCs w:val="24"/>
        </w:rPr>
      </w:pPr>
    </w:p>
    <w:p w:rsidR="00C22F96" w:rsidRDefault="00C22F96" w:rsidP="00C22F96">
      <w:pPr>
        <w:ind w:left="284" w:right="-142"/>
        <w:jc w:val="center"/>
        <w:rPr>
          <w:b/>
          <w:sz w:val="24"/>
          <w:szCs w:val="24"/>
        </w:rPr>
      </w:pPr>
    </w:p>
    <w:p w:rsidR="00F932DF" w:rsidRDefault="00F932D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A310EF" w:rsidRDefault="00A310EF" w:rsidP="00C22F96">
      <w:pPr>
        <w:ind w:left="284" w:right="-142"/>
        <w:jc w:val="center"/>
        <w:rPr>
          <w:b/>
          <w:sz w:val="24"/>
          <w:szCs w:val="24"/>
        </w:rPr>
      </w:pPr>
    </w:p>
    <w:p w:rsidR="00C22F96" w:rsidRDefault="00C22F96" w:rsidP="00C22F96">
      <w:pPr>
        <w:ind w:left="284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</w:t>
      </w:r>
    </w:p>
    <w:p w:rsidR="00C22F96" w:rsidRPr="00A310EF" w:rsidRDefault="00C22F96" w:rsidP="00C22F96">
      <w:pPr>
        <w:ind w:left="284" w:right="-142"/>
        <w:jc w:val="center"/>
        <w:rPr>
          <w:b/>
          <w:sz w:val="24"/>
          <w:szCs w:val="24"/>
        </w:rPr>
      </w:pPr>
      <w:r w:rsidRPr="00A310EF">
        <w:rPr>
          <w:b/>
          <w:sz w:val="24"/>
          <w:szCs w:val="24"/>
        </w:rPr>
        <w:t xml:space="preserve">к проекту закона Ненецкого автономного округа </w:t>
      </w:r>
    </w:p>
    <w:p w:rsidR="00A310EF" w:rsidRPr="00A310EF" w:rsidRDefault="00C22F96" w:rsidP="00A310EF">
      <w:pPr>
        <w:pStyle w:val="12"/>
        <w:spacing w:before="0"/>
        <w:contextualSpacing w:val="0"/>
        <w:rPr>
          <w:sz w:val="24"/>
        </w:rPr>
      </w:pPr>
      <w:r w:rsidRPr="00A310EF">
        <w:rPr>
          <w:sz w:val="24"/>
        </w:rPr>
        <w:t>«</w:t>
      </w:r>
      <w:r w:rsidR="00A310EF" w:rsidRPr="00A310EF">
        <w:rPr>
          <w:sz w:val="24"/>
        </w:rPr>
        <w:t xml:space="preserve">О внесении изменений в отдельные законы </w:t>
      </w:r>
    </w:p>
    <w:p w:rsidR="00C22F96" w:rsidRDefault="00A310EF" w:rsidP="00D85E58">
      <w:pPr>
        <w:pStyle w:val="12"/>
        <w:spacing w:before="0"/>
        <w:contextualSpacing w:val="0"/>
        <w:rPr>
          <w:sz w:val="24"/>
        </w:rPr>
      </w:pPr>
      <w:r w:rsidRPr="00A310EF">
        <w:rPr>
          <w:sz w:val="24"/>
        </w:rPr>
        <w:t>Ненецкого автономного округа</w:t>
      </w:r>
      <w:r w:rsidR="00D85E58">
        <w:rPr>
          <w:sz w:val="24"/>
        </w:rPr>
        <w:t>»</w:t>
      </w:r>
    </w:p>
    <w:p w:rsidR="00D85E58" w:rsidRPr="00D85E58" w:rsidRDefault="00D85E58" w:rsidP="00D85E58">
      <w:pPr>
        <w:pStyle w:val="13"/>
        <w:spacing w:before="0" w:after="0"/>
      </w:pPr>
    </w:p>
    <w:p w:rsidR="00C22F96" w:rsidRDefault="00C22F96" w:rsidP="00D85E58">
      <w:pPr>
        <w:ind w:firstLine="720"/>
        <w:jc w:val="both"/>
        <w:rPr>
          <w:sz w:val="24"/>
          <w:szCs w:val="24"/>
        </w:rPr>
      </w:pPr>
      <w:r w:rsidRPr="00270A2B">
        <w:rPr>
          <w:sz w:val="24"/>
          <w:szCs w:val="24"/>
          <w:u w:val="single"/>
        </w:rPr>
        <w:t>Субъект правотворческой инициативы</w:t>
      </w:r>
      <w:r>
        <w:rPr>
          <w:sz w:val="24"/>
          <w:szCs w:val="24"/>
        </w:rPr>
        <w:t xml:space="preserve"> – депутаты Собрания депутатов Ненецкого автономного округа.</w:t>
      </w:r>
    </w:p>
    <w:p w:rsidR="00C22F96" w:rsidRDefault="00C22F96" w:rsidP="00680180">
      <w:pPr>
        <w:spacing w:after="120"/>
        <w:ind w:firstLine="720"/>
        <w:jc w:val="both"/>
        <w:rPr>
          <w:sz w:val="24"/>
          <w:szCs w:val="24"/>
        </w:rPr>
      </w:pPr>
      <w:r w:rsidRPr="00270A2B">
        <w:rPr>
          <w:sz w:val="24"/>
          <w:szCs w:val="24"/>
          <w:u w:val="single"/>
        </w:rPr>
        <w:t>Разработчик проекта</w:t>
      </w:r>
      <w:r>
        <w:rPr>
          <w:sz w:val="24"/>
          <w:szCs w:val="24"/>
        </w:rPr>
        <w:t xml:space="preserve"> – </w:t>
      </w:r>
      <w:r w:rsidR="00977C0D">
        <w:rPr>
          <w:sz w:val="24"/>
          <w:szCs w:val="24"/>
        </w:rPr>
        <w:t xml:space="preserve">депутаты Собрания депутатов  округа, </w:t>
      </w:r>
      <w:r>
        <w:rPr>
          <w:sz w:val="24"/>
          <w:szCs w:val="24"/>
        </w:rPr>
        <w:t>экспертно-правовое управление аппарата Собрания депутатов Ненецкого автономного округа.</w:t>
      </w:r>
    </w:p>
    <w:p w:rsidR="00C22F96" w:rsidRDefault="00D85E58" w:rsidP="003071E4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Представленный законопроект разработан в связи с вступлением в силу Федерального закона </w:t>
      </w:r>
      <w:r w:rsidRPr="00D85E58">
        <w:rPr>
          <w:sz w:val="24"/>
          <w:szCs w:val="24"/>
        </w:rPr>
        <w:t xml:space="preserve">от 04.08.2023 </w:t>
      </w:r>
      <w:r>
        <w:rPr>
          <w:sz w:val="24"/>
          <w:szCs w:val="24"/>
        </w:rPr>
        <w:t>№</w:t>
      </w:r>
      <w:r w:rsidRPr="00D85E58">
        <w:rPr>
          <w:sz w:val="24"/>
          <w:szCs w:val="24"/>
        </w:rPr>
        <w:t xml:space="preserve"> 416-ФЗ </w:t>
      </w:r>
      <w:r>
        <w:rPr>
          <w:sz w:val="24"/>
          <w:szCs w:val="24"/>
        </w:rPr>
        <w:t>«</w:t>
      </w:r>
      <w:r w:rsidRPr="00D85E58">
        <w:rPr>
          <w:sz w:val="24"/>
          <w:szCs w:val="24"/>
        </w:rPr>
        <w:t>О</w:t>
      </w:r>
      <w:r>
        <w:rPr>
          <w:sz w:val="24"/>
          <w:szCs w:val="24"/>
        </w:rPr>
        <w:t> </w:t>
      </w:r>
      <w:r w:rsidRPr="00D85E58">
        <w:rPr>
          <w:sz w:val="24"/>
          <w:szCs w:val="24"/>
        </w:rPr>
        <w:t>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>
        <w:rPr>
          <w:sz w:val="24"/>
          <w:szCs w:val="24"/>
        </w:rPr>
        <w:t xml:space="preserve">», которым с </w:t>
      </w:r>
      <w:r w:rsidR="00680180">
        <w:rPr>
          <w:sz w:val="24"/>
          <w:szCs w:val="24"/>
        </w:rPr>
        <w:t>04.08</w:t>
      </w:r>
      <w:r w:rsidR="00977C0D">
        <w:rPr>
          <w:sz w:val="24"/>
          <w:szCs w:val="24"/>
        </w:rPr>
        <w:t>.</w:t>
      </w:r>
      <w:r>
        <w:rPr>
          <w:sz w:val="24"/>
          <w:szCs w:val="24"/>
        </w:rPr>
        <w:t>2023 г</w:t>
      </w:r>
      <w:r w:rsidR="00680180">
        <w:rPr>
          <w:sz w:val="24"/>
          <w:szCs w:val="24"/>
        </w:rPr>
        <w:t>.</w:t>
      </w:r>
      <w:r>
        <w:rPr>
          <w:sz w:val="24"/>
          <w:szCs w:val="24"/>
        </w:rPr>
        <w:t xml:space="preserve"> признана утратившей силу статья 179.3 Бюджетного кодекса </w:t>
      </w:r>
      <w:r w:rsidR="00680180">
        <w:rPr>
          <w:sz w:val="24"/>
          <w:szCs w:val="24"/>
        </w:rPr>
        <w:t>РФ</w:t>
      </w:r>
      <w:r>
        <w:rPr>
          <w:sz w:val="24"/>
          <w:szCs w:val="24"/>
        </w:rPr>
        <w:t xml:space="preserve">, предусматривающая возможность включения в </w:t>
      </w:r>
      <w:r w:rsidR="00680180">
        <w:rPr>
          <w:sz w:val="24"/>
          <w:szCs w:val="24"/>
        </w:rPr>
        <w:t xml:space="preserve">региональный </w:t>
      </w:r>
      <w:r>
        <w:rPr>
          <w:sz w:val="24"/>
          <w:szCs w:val="24"/>
        </w:rPr>
        <w:t>бюджет ассигнований на реализацию ведомственных целевых программ.</w:t>
      </w:r>
    </w:p>
    <w:p w:rsidR="00B80BB1" w:rsidRDefault="00D85E58" w:rsidP="00977C0D">
      <w:pPr>
        <w:autoSpaceDE w:val="0"/>
        <w:autoSpaceDN w:val="0"/>
        <w:adjustRightInd w:val="0"/>
        <w:ind w:firstLine="709"/>
        <w:jc w:val="both"/>
      </w:pPr>
      <w:r>
        <w:rPr>
          <w:sz w:val="24"/>
          <w:szCs w:val="24"/>
        </w:rPr>
        <w:t>Представленным законопроектом предлагается исключить положения о ведомственных целевых программах в закон</w:t>
      </w:r>
      <w:r w:rsidR="00680180">
        <w:rPr>
          <w:sz w:val="24"/>
          <w:szCs w:val="24"/>
        </w:rPr>
        <w:t>ах</w:t>
      </w:r>
      <w:r w:rsidR="00977C0D">
        <w:rPr>
          <w:sz w:val="24"/>
          <w:szCs w:val="24"/>
        </w:rPr>
        <w:t xml:space="preserve"> округа </w:t>
      </w:r>
      <w:r w:rsidR="00B80BB1">
        <w:rPr>
          <w:sz w:val="24"/>
          <w:szCs w:val="24"/>
        </w:rPr>
        <w:t>«О здравоохранении в Ненецком автономном округе»</w:t>
      </w:r>
      <w:r w:rsidR="00977C0D">
        <w:rPr>
          <w:sz w:val="24"/>
          <w:szCs w:val="24"/>
        </w:rPr>
        <w:t xml:space="preserve">, </w:t>
      </w:r>
      <w:r w:rsidR="00B80BB1">
        <w:rPr>
          <w:sz w:val="24"/>
          <w:szCs w:val="24"/>
        </w:rPr>
        <w:t>«О бюджетном процесс</w:t>
      </w:r>
      <w:r w:rsidR="00977C0D">
        <w:rPr>
          <w:sz w:val="24"/>
          <w:szCs w:val="24"/>
        </w:rPr>
        <w:t xml:space="preserve">е в Ненецком автономном округе», </w:t>
      </w:r>
      <w:r w:rsidR="003071E4">
        <w:rPr>
          <w:sz w:val="24"/>
          <w:szCs w:val="24"/>
        </w:rPr>
        <w:t>«Об </w:t>
      </w:r>
      <w:r w:rsidR="00C81589">
        <w:rPr>
          <w:sz w:val="24"/>
          <w:szCs w:val="24"/>
        </w:rPr>
        <w:t>объектах культурного наследия (памятниках истории и культуры), расположенных на территории Ненецкого автономного округа»</w:t>
      </w:r>
      <w:r w:rsidR="00977C0D">
        <w:rPr>
          <w:sz w:val="24"/>
          <w:szCs w:val="24"/>
        </w:rPr>
        <w:t xml:space="preserve">, </w:t>
      </w:r>
      <w:r w:rsidR="00B80BB1">
        <w:rPr>
          <w:sz w:val="24"/>
          <w:szCs w:val="24"/>
        </w:rPr>
        <w:t>«О договорах и соглашениях Ненецкого автономного округа»</w:t>
      </w:r>
      <w:r w:rsidR="00977C0D">
        <w:rPr>
          <w:sz w:val="24"/>
          <w:szCs w:val="24"/>
        </w:rPr>
        <w:t xml:space="preserve">, </w:t>
      </w:r>
      <w:r w:rsidR="00B80BB1">
        <w:rPr>
          <w:sz w:val="24"/>
          <w:szCs w:val="24"/>
        </w:rPr>
        <w:t>«О государственной поддержке социально ориентированных некоммерческих организаций»</w:t>
      </w:r>
      <w:r w:rsidR="00977C0D">
        <w:rPr>
          <w:sz w:val="24"/>
          <w:szCs w:val="24"/>
        </w:rPr>
        <w:t xml:space="preserve">, </w:t>
      </w:r>
      <w:r w:rsidR="00B80BB1">
        <w:rPr>
          <w:sz w:val="24"/>
          <w:szCs w:val="24"/>
        </w:rPr>
        <w:t>«О государственной поддержке добровольной пожарной охраны в Ненецком автономном округе»</w:t>
      </w:r>
      <w:r w:rsidR="00977C0D">
        <w:rPr>
          <w:sz w:val="24"/>
          <w:szCs w:val="24"/>
        </w:rPr>
        <w:t xml:space="preserve">, </w:t>
      </w:r>
      <w:r w:rsidR="00B80BB1">
        <w:rPr>
          <w:sz w:val="24"/>
          <w:szCs w:val="24"/>
        </w:rPr>
        <w:t>«О ненецком языке на территории Ненецкого автономного округа»</w:t>
      </w:r>
      <w:r w:rsidR="00977C0D">
        <w:rPr>
          <w:sz w:val="24"/>
          <w:szCs w:val="24"/>
        </w:rPr>
        <w:t xml:space="preserve">, </w:t>
      </w:r>
      <w:r w:rsidR="00B80BB1">
        <w:rPr>
          <w:rFonts w:eastAsiaTheme="minorHAnsi"/>
          <w:sz w:val="24"/>
          <w:szCs w:val="24"/>
          <w:lang w:eastAsia="en-US"/>
        </w:rPr>
        <w:t>«О государственной поддержке потребительской кооперации в сельских населенных пунктах Ненецкого автономного округа».</w:t>
      </w:r>
    </w:p>
    <w:p w:rsidR="00B80BB1" w:rsidRDefault="00B80BB1" w:rsidP="006F2CA2">
      <w:pPr>
        <w:spacing w:after="120"/>
        <w:ind w:firstLine="709"/>
        <w:jc w:val="both"/>
        <w:rPr>
          <w:sz w:val="24"/>
          <w:szCs w:val="24"/>
        </w:rPr>
      </w:pPr>
      <w:r w:rsidRPr="00B80BB1">
        <w:rPr>
          <w:sz w:val="24"/>
          <w:szCs w:val="24"/>
        </w:rPr>
        <w:t xml:space="preserve">Также </w:t>
      </w:r>
      <w:r w:rsidR="009F52C6">
        <w:rPr>
          <w:sz w:val="24"/>
          <w:szCs w:val="24"/>
        </w:rPr>
        <w:t xml:space="preserve">в соответствии с </w:t>
      </w:r>
      <w:r w:rsidR="009F52C6">
        <w:rPr>
          <w:rFonts w:eastAsiaTheme="minorHAnsi"/>
          <w:sz w:val="24"/>
          <w:szCs w:val="24"/>
          <w:lang w:eastAsia="en-US"/>
        </w:rPr>
        <w:t xml:space="preserve">Федеральным </w:t>
      </w:r>
      <w:hyperlink r:id="rId5" w:history="1">
        <w:r w:rsidR="009F52C6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="009F52C6">
        <w:rPr>
          <w:rFonts w:eastAsiaTheme="minorHAnsi"/>
          <w:sz w:val="24"/>
          <w:szCs w:val="24"/>
          <w:lang w:eastAsia="en-US"/>
        </w:rPr>
        <w:t xml:space="preserve"> от 21</w:t>
      </w:r>
      <w:r w:rsidR="00680180">
        <w:rPr>
          <w:rFonts w:eastAsiaTheme="minorHAnsi"/>
          <w:sz w:val="24"/>
          <w:szCs w:val="24"/>
          <w:lang w:eastAsia="en-US"/>
        </w:rPr>
        <w:t>.12.</w:t>
      </w:r>
      <w:r w:rsidR="009F52C6">
        <w:rPr>
          <w:rFonts w:eastAsiaTheme="minorHAnsi"/>
          <w:sz w:val="24"/>
          <w:szCs w:val="24"/>
          <w:lang w:eastAsia="en-US"/>
        </w:rPr>
        <w:t xml:space="preserve">2021 </w:t>
      </w:r>
      <w:r w:rsidR="00680180">
        <w:rPr>
          <w:rFonts w:eastAsiaTheme="minorHAnsi"/>
          <w:sz w:val="24"/>
          <w:szCs w:val="24"/>
          <w:lang w:eastAsia="en-US"/>
        </w:rPr>
        <w:t>№ 414-ФЗ «Об </w:t>
      </w:r>
      <w:r w:rsidR="009F52C6">
        <w:rPr>
          <w:rFonts w:eastAsiaTheme="minorHAnsi"/>
          <w:sz w:val="24"/>
          <w:szCs w:val="24"/>
          <w:lang w:eastAsia="en-US"/>
        </w:rPr>
        <w:t xml:space="preserve">общих принципах организации публичной власти в субъектах Российской Федерации» в двух окружных законах </w:t>
      </w:r>
      <w:r w:rsidR="009F52C6">
        <w:rPr>
          <w:sz w:val="24"/>
          <w:szCs w:val="24"/>
        </w:rPr>
        <w:t xml:space="preserve">«О ненецком языке на территории Ненецкого автономного округа» и </w:t>
      </w:r>
      <w:r w:rsidR="009F52C6">
        <w:rPr>
          <w:rFonts w:eastAsiaTheme="minorHAnsi"/>
          <w:sz w:val="24"/>
          <w:szCs w:val="24"/>
          <w:lang w:eastAsia="en-US"/>
        </w:rPr>
        <w:t xml:space="preserve">«О государственной поддержке потребительской кооперации в сельских населенных пунктах Ненецкого автономного округа» предлагается заменить </w:t>
      </w:r>
      <w:r w:rsidR="009F52C6">
        <w:rPr>
          <w:sz w:val="24"/>
          <w:szCs w:val="24"/>
        </w:rPr>
        <w:t>используемый термин</w:t>
      </w:r>
      <w:r w:rsidR="009F52C6" w:rsidRPr="009F52C6">
        <w:rPr>
          <w:sz w:val="24"/>
          <w:szCs w:val="24"/>
        </w:rPr>
        <w:t xml:space="preserve"> «исполнительные органы государственной власти Ненецкого автономного округа» термином «исполнительные органы Ненецкого автономного округа»</w:t>
      </w:r>
      <w:r w:rsidR="009F52C6">
        <w:rPr>
          <w:sz w:val="24"/>
          <w:szCs w:val="24"/>
        </w:rPr>
        <w:t>.</w:t>
      </w:r>
      <w:r w:rsidR="006F2CA2">
        <w:rPr>
          <w:sz w:val="24"/>
          <w:szCs w:val="24"/>
        </w:rPr>
        <w:t xml:space="preserve"> В окружном законе «Об объектах культурного наследия (памятниках истории и культуры), расположенных на территории Ненецкого автономного округа» </w:t>
      </w:r>
      <w:r w:rsidR="00680180">
        <w:rPr>
          <w:sz w:val="24"/>
          <w:szCs w:val="24"/>
        </w:rPr>
        <w:t>предлагается уточнить</w:t>
      </w:r>
      <w:r w:rsidR="006F2CA2">
        <w:rPr>
          <w:sz w:val="24"/>
          <w:szCs w:val="24"/>
        </w:rPr>
        <w:t xml:space="preserve"> полномочие Собрания депутатов округа </w:t>
      </w:r>
      <w:r w:rsidR="00680180">
        <w:rPr>
          <w:sz w:val="24"/>
          <w:szCs w:val="24"/>
        </w:rPr>
        <w:t>(дополнить</w:t>
      </w:r>
      <w:r w:rsidR="006F2CA2">
        <w:rPr>
          <w:sz w:val="24"/>
          <w:szCs w:val="24"/>
        </w:rPr>
        <w:t xml:space="preserve"> полномочием по контролю за исполнением принятых законов округа</w:t>
      </w:r>
      <w:r w:rsidR="00680180">
        <w:rPr>
          <w:sz w:val="24"/>
          <w:szCs w:val="24"/>
        </w:rPr>
        <w:t>)</w:t>
      </w:r>
      <w:r w:rsidR="006F2CA2">
        <w:rPr>
          <w:sz w:val="24"/>
          <w:szCs w:val="24"/>
        </w:rPr>
        <w:t>.</w:t>
      </w:r>
    </w:p>
    <w:p w:rsidR="00C27C6F" w:rsidRDefault="00C22F96" w:rsidP="00680180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D761FB">
        <w:rPr>
          <w:sz w:val="24"/>
          <w:szCs w:val="24"/>
        </w:rPr>
        <w:t>Реализация законопроекта не потребует внесения изменений в иные нормативные правовые акты, принимае</w:t>
      </w:r>
      <w:r>
        <w:rPr>
          <w:sz w:val="24"/>
          <w:szCs w:val="24"/>
        </w:rPr>
        <w:t>мые Собранием депутатов округа, и не окажет влияния на изменение финансовых обязательств Ненецкого автономного округа.</w:t>
      </w:r>
      <w:r w:rsidR="00680180">
        <w:rPr>
          <w:sz w:val="24"/>
          <w:szCs w:val="24"/>
        </w:rPr>
        <w:t xml:space="preserve"> </w:t>
      </w:r>
    </w:p>
    <w:p w:rsidR="00500FA6" w:rsidRDefault="006F2CA2" w:rsidP="00C27C6F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П</w:t>
      </w:r>
      <w:r w:rsidR="00C22F96">
        <w:rPr>
          <w:rFonts w:eastAsiaTheme="minorHAnsi"/>
          <w:sz w:val="24"/>
          <w:szCs w:val="24"/>
          <w:lang w:eastAsia="en-US"/>
        </w:rPr>
        <w:t>роект закона не подлежит о</w:t>
      </w:r>
      <w:r w:rsidR="00680180">
        <w:rPr>
          <w:rFonts w:eastAsiaTheme="minorHAnsi"/>
          <w:sz w:val="24"/>
          <w:szCs w:val="24"/>
          <w:lang w:eastAsia="en-US"/>
        </w:rPr>
        <w:t>ценке регулирующего воздействия,</w:t>
      </w:r>
      <w:r w:rsidR="00C22F96">
        <w:rPr>
          <w:sz w:val="24"/>
          <w:szCs w:val="24"/>
        </w:rPr>
        <w:t xml:space="preserve"> не требует предоставления экспертного заключения уполно</w:t>
      </w:r>
      <w:r w:rsidR="00680180">
        <w:rPr>
          <w:sz w:val="24"/>
          <w:szCs w:val="24"/>
        </w:rPr>
        <w:t xml:space="preserve">моченного органа о такой оценке, </w:t>
      </w:r>
      <w:r w:rsidR="00C22F96" w:rsidRPr="005E1587">
        <w:rPr>
          <w:sz w:val="24"/>
          <w:szCs w:val="24"/>
        </w:rPr>
        <w:t>не подлежит обязательному общественному обсуждению</w:t>
      </w:r>
      <w:r w:rsidR="00C22F96" w:rsidRPr="00246069">
        <w:rPr>
          <w:sz w:val="24"/>
          <w:szCs w:val="24"/>
        </w:rPr>
        <w:t>.</w:t>
      </w:r>
    </w:p>
    <w:p w:rsidR="0092003C" w:rsidRDefault="0092003C" w:rsidP="00C27C6F">
      <w:pPr>
        <w:autoSpaceDE w:val="0"/>
        <w:autoSpaceDN w:val="0"/>
        <w:adjustRightInd w:val="0"/>
        <w:spacing w:after="120"/>
        <w:ind w:firstLine="709"/>
        <w:jc w:val="both"/>
      </w:pPr>
      <w:bookmarkStart w:id="0" w:name="_GoBack"/>
      <w:bookmarkEnd w:id="0"/>
    </w:p>
    <w:p w:rsidR="0092003C" w:rsidRDefault="0092003C" w:rsidP="00C22F96"/>
    <w:p w:rsidR="003071E4" w:rsidRDefault="003071E4" w:rsidP="0092003C">
      <w:pPr>
        <w:jc w:val="right"/>
        <w:rPr>
          <w:sz w:val="24"/>
          <w:szCs w:val="24"/>
        </w:rPr>
      </w:pPr>
    </w:p>
    <w:p w:rsidR="003071E4" w:rsidRDefault="003071E4" w:rsidP="0092003C">
      <w:pPr>
        <w:jc w:val="right"/>
        <w:rPr>
          <w:sz w:val="24"/>
          <w:szCs w:val="24"/>
        </w:rPr>
      </w:pPr>
    </w:p>
    <w:p w:rsidR="003071E4" w:rsidRDefault="003071E4" w:rsidP="0092003C">
      <w:pPr>
        <w:jc w:val="right"/>
        <w:rPr>
          <w:sz w:val="24"/>
          <w:szCs w:val="24"/>
        </w:rPr>
      </w:pPr>
    </w:p>
    <w:sectPr w:rsidR="003071E4" w:rsidSect="0046288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 w15:restartNumberingAfterBreak="0">
    <w:nsid w:val="068955D2"/>
    <w:multiLevelType w:val="hybridMultilevel"/>
    <w:tmpl w:val="5D7A8796"/>
    <w:lvl w:ilvl="0" w:tplc="FE5E0F2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282D9E"/>
    <w:multiLevelType w:val="hybridMultilevel"/>
    <w:tmpl w:val="EC0C2F96"/>
    <w:lvl w:ilvl="0" w:tplc="FE5E0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61426C"/>
    <w:multiLevelType w:val="hybridMultilevel"/>
    <w:tmpl w:val="D63C4C5C"/>
    <w:lvl w:ilvl="0" w:tplc="FE5E0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6745A"/>
    <w:multiLevelType w:val="hybridMultilevel"/>
    <w:tmpl w:val="299EF990"/>
    <w:lvl w:ilvl="0" w:tplc="9C40CC3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1B4191"/>
    <w:multiLevelType w:val="hybridMultilevel"/>
    <w:tmpl w:val="AA8C6C82"/>
    <w:lvl w:ilvl="0" w:tplc="FE5E0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5C06CC"/>
    <w:multiLevelType w:val="hybridMultilevel"/>
    <w:tmpl w:val="BB1A4D00"/>
    <w:lvl w:ilvl="0" w:tplc="041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72C6216"/>
    <w:multiLevelType w:val="hybridMultilevel"/>
    <w:tmpl w:val="EC96FBFA"/>
    <w:lvl w:ilvl="0" w:tplc="8EA28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286B7E"/>
    <w:multiLevelType w:val="hybridMultilevel"/>
    <w:tmpl w:val="CF12627A"/>
    <w:lvl w:ilvl="0" w:tplc="6E505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FF4EA0"/>
    <w:multiLevelType w:val="hybridMultilevel"/>
    <w:tmpl w:val="336032FA"/>
    <w:lvl w:ilvl="0" w:tplc="FE5E0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F96"/>
    <w:rsid w:val="00033516"/>
    <w:rsid w:val="00035334"/>
    <w:rsid w:val="00041E1B"/>
    <w:rsid w:val="000914A8"/>
    <w:rsid w:val="000A736B"/>
    <w:rsid w:val="00175073"/>
    <w:rsid w:val="001936DC"/>
    <w:rsid w:val="002361D7"/>
    <w:rsid w:val="002573F0"/>
    <w:rsid w:val="003071E4"/>
    <w:rsid w:val="00340C18"/>
    <w:rsid w:val="0036277E"/>
    <w:rsid w:val="003B6D29"/>
    <w:rsid w:val="0044050D"/>
    <w:rsid w:val="00462889"/>
    <w:rsid w:val="00496184"/>
    <w:rsid w:val="004C2019"/>
    <w:rsid w:val="004C2C06"/>
    <w:rsid w:val="00500FA6"/>
    <w:rsid w:val="00580966"/>
    <w:rsid w:val="005B3E84"/>
    <w:rsid w:val="005D5C3D"/>
    <w:rsid w:val="005E23F4"/>
    <w:rsid w:val="006031BB"/>
    <w:rsid w:val="006052D3"/>
    <w:rsid w:val="00643C34"/>
    <w:rsid w:val="00644857"/>
    <w:rsid w:val="00647452"/>
    <w:rsid w:val="00680180"/>
    <w:rsid w:val="006C21F3"/>
    <w:rsid w:val="006F2CA2"/>
    <w:rsid w:val="006F42A2"/>
    <w:rsid w:val="006F5CF5"/>
    <w:rsid w:val="006F6EE6"/>
    <w:rsid w:val="00747C04"/>
    <w:rsid w:val="007F7F1A"/>
    <w:rsid w:val="00832F2E"/>
    <w:rsid w:val="008518BF"/>
    <w:rsid w:val="008A4E47"/>
    <w:rsid w:val="008F1503"/>
    <w:rsid w:val="00904A70"/>
    <w:rsid w:val="0092003C"/>
    <w:rsid w:val="00936A5E"/>
    <w:rsid w:val="00977C0D"/>
    <w:rsid w:val="009C20C1"/>
    <w:rsid w:val="009E122A"/>
    <w:rsid w:val="009F52C6"/>
    <w:rsid w:val="00A30DE7"/>
    <w:rsid w:val="00A310EF"/>
    <w:rsid w:val="00A80884"/>
    <w:rsid w:val="00B07D70"/>
    <w:rsid w:val="00B208B1"/>
    <w:rsid w:val="00B2264E"/>
    <w:rsid w:val="00B80BB1"/>
    <w:rsid w:val="00BA6AC8"/>
    <w:rsid w:val="00BC3497"/>
    <w:rsid w:val="00C22F96"/>
    <w:rsid w:val="00C27C6F"/>
    <w:rsid w:val="00C41C20"/>
    <w:rsid w:val="00C5571B"/>
    <w:rsid w:val="00C57E6B"/>
    <w:rsid w:val="00C81589"/>
    <w:rsid w:val="00CC53FD"/>
    <w:rsid w:val="00D17612"/>
    <w:rsid w:val="00D26466"/>
    <w:rsid w:val="00D57205"/>
    <w:rsid w:val="00D63BE9"/>
    <w:rsid w:val="00D85E58"/>
    <w:rsid w:val="00DB4426"/>
    <w:rsid w:val="00E75CB1"/>
    <w:rsid w:val="00EB559E"/>
    <w:rsid w:val="00EE6F2D"/>
    <w:rsid w:val="00F55259"/>
    <w:rsid w:val="00F9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5DB0C-2FDA-464C-8302-D6003CFD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2F96"/>
    <w:pPr>
      <w:keepNext/>
      <w:jc w:val="center"/>
      <w:outlineLvl w:val="0"/>
    </w:pPr>
    <w:rPr>
      <w:rFonts w:eastAsia="Calibr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2F96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">
    <w:name w:val="1.1 Закон НАО"/>
    <w:basedOn w:val="a"/>
    <w:next w:val="a"/>
    <w:rsid w:val="00C22F96"/>
    <w:pPr>
      <w:jc w:val="center"/>
    </w:pPr>
    <w:rPr>
      <w:b/>
      <w:caps/>
      <w:sz w:val="28"/>
      <w:szCs w:val="28"/>
    </w:rPr>
  </w:style>
  <w:style w:type="paragraph" w:customStyle="1" w:styleId="52">
    <w:name w:val="5.2 Окончание"/>
    <w:basedOn w:val="a"/>
    <w:rsid w:val="00C22F96"/>
    <w:rPr>
      <w:sz w:val="24"/>
      <w:szCs w:val="24"/>
    </w:rPr>
  </w:style>
  <w:style w:type="paragraph" w:customStyle="1" w:styleId="30">
    <w:name w:val="3.0 текст закона"/>
    <w:basedOn w:val="a"/>
    <w:rsid w:val="00C22F96"/>
    <w:pPr>
      <w:ind w:firstLine="709"/>
      <w:jc w:val="both"/>
    </w:pPr>
    <w:rPr>
      <w:sz w:val="24"/>
      <w:szCs w:val="24"/>
    </w:rPr>
  </w:style>
  <w:style w:type="paragraph" w:customStyle="1" w:styleId="100">
    <w:name w:val="1.0 Проект №"/>
    <w:basedOn w:val="30"/>
    <w:rsid w:val="00C22F96"/>
    <w:pPr>
      <w:ind w:firstLine="0"/>
      <w:jc w:val="right"/>
    </w:pPr>
    <w:rPr>
      <w:b/>
    </w:rPr>
  </w:style>
  <w:style w:type="paragraph" w:customStyle="1" w:styleId="13">
    <w:name w:val="1.3 Принят ... дата"/>
    <w:basedOn w:val="30"/>
    <w:next w:val="30"/>
    <w:rsid w:val="00C22F96"/>
    <w:pPr>
      <w:spacing w:before="1000" w:after="440"/>
      <w:ind w:firstLine="0"/>
    </w:pPr>
  </w:style>
  <w:style w:type="paragraph" w:customStyle="1" w:styleId="12">
    <w:name w:val="1.2 Название закона"/>
    <w:basedOn w:val="30"/>
    <w:next w:val="13"/>
    <w:rsid w:val="00C22F96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23">
    <w:name w:val="2.3 Статья"/>
    <w:basedOn w:val="30"/>
    <w:next w:val="30"/>
    <w:rsid w:val="00C22F96"/>
    <w:pPr>
      <w:spacing w:before="100" w:beforeAutospacing="1" w:after="100" w:afterAutospacing="1"/>
      <w:contextualSpacing/>
    </w:pPr>
    <w:rPr>
      <w:b/>
    </w:rPr>
  </w:style>
  <w:style w:type="paragraph" w:styleId="a3">
    <w:name w:val="Body Text Indent"/>
    <w:basedOn w:val="a"/>
    <w:link w:val="a4"/>
    <w:rsid w:val="00C22F96"/>
    <w:pPr>
      <w:spacing w:after="120"/>
      <w:ind w:left="283"/>
    </w:pPr>
    <w:rPr>
      <w:rFonts w:eastAsia="Calibri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22F9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C22F96"/>
    <w:rPr>
      <w:rFonts w:cs="Times New Roman"/>
      <w:color w:val="0000FF"/>
      <w:u w:val="single"/>
    </w:rPr>
  </w:style>
  <w:style w:type="paragraph" w:customStyle="1" w:styleId="14">
    <w:name w:val="Абзац списка1"/>
    <w:basedOn w:val="a"/>
    <w:rsid w:val="00C22F96"/>
    <w:pPr>
      <w:ind w:left="720"/>
      <w:contextualSpacing/>
    </w:pPr>
    <w:rPr>
      <w:rFonts w:eastAsia="Calibri"/>
      <w:sz w:val="24"/>
      <w:szCs w:val="24"/>
    </w:rPr>
  </w:style>
  <w:style w:type="paragraph" w:customStyle="1" w:styleId="msonormalcxspmiddle">
    <w:name w:val="msonormalcxspmiddle"/>
    <w:basedOn w:val="a"/>
    <w:rsid w:val="00C22F9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C22F9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22F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93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8A6E6DB7C8CDCBB67B215F3EA273895B7FDC0A2F3F9C0713ED1510BA58B406B694024822E19765293DB9412D113P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Людмила Александровна Карпушева</cp:lastModifiedBy>
  <cp:revision>55</cp:revision>
  <cp:lastPrinted>2023-10-12T07:57:00Z</cp:lastPrinted>
  <dcterms:created xsi:type="dcterms:W3CDTF">2023-09-21T06:32:00Z</dcterms:created>
  <dcterms:modified xsi:type="dcterms:W3CDTF">2023-11-08T11:55:00Z</dcterms:modified>
</cp:coreProperties>
</file>